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3F43" w:rsidRDefault="00897588" w:rsidP="00897588">
      <w:pPr>
        <w:ind w:firstLine="720"/>
        <w:jc w:val="both"/>
        <w:rPr>
          <w:rFonts w:ascii="Times New Roman" w:hAnsi="Times New Roman" w:cs="Times New Roman"/>
          <w:sz w:val="28"/>
          <w:szCs w:val="28"/>
          <w:lang w:val="nb-NO"/>
        </w:rPr>
      </w:pPr>
      <w:r w:rsidRPr="00897588">
        <w:rPr>
          <w:rFonts w:ascii="Times New Roman" w:hAnsi="Times New Roman" w:cs="Times New Roman"/>
          <w:sz w:val="28"/>
          <w:szCs w:val="28"/>
          <w:lang w:val="nb-NO"/>
        </w:rPr>
        <w:t>Việc kiểm tra, đánh giá kết quả học tập theo năng lực của người học là nhằm xác định rõ ràng các môn học, bài tập thực hành trong chương trình đào tạo có tích hợp đầy đủ về thái độ, kiến thức và kỹ năng hay không; thiết lập được năng lực cần có cho nghề nghiệp, có thường xuyên cập nhật và điều chỉnh cho phù hợp với mục tiêu hay không; quá trình thực hiện có đúng như kịch bản đã thiết kế và đặc biệt có sự tham gia của thế giới việc làm hay không ?.</w:t>
      </w:r>
    </w:p>
    <w:p w:rsidR="00897588" w:rsidRPr="00897588" w:rsidRDefault="00897588" w:rsidP="00897588">
      <w:pPr>
        <w:ind w:firstLine="720"/>
        <w:jc w:val="both"/>
        <w:rPr>
          <w:rFonts w:ascii="Times New Roman" w:hAnsi="Times New Roman" w:cs="Times New Roman"/>
          <w:sz w:val="28"/>
          <w:szCs w:val="28"/>
          <w:lang w:val="nb-NO"/>
        </w:rPr>
      </w:pPr>
      <w:r w:rsidRPr="00897588">
        <w:rPr>
          <w:rFonts w:ascii="Times New Roman" w:hAnsi="Times New Roman" w:cs="Times New Roman"/>
          <w:sz w:val="28"/>
          <w:szCs w:val="28"/>
          <w:lang w:val="nb-NO"/>
        </w:rPr>
        <w:t>Đánh giá trong quá trình đào tạo dựa vào tiếp cận năng lực phải dựa vào các tiêu chí, nghĩa là đo năng lực thực hiện hay kết quả học tập của người học trong mối liên hệ so sánh với các tiêu chí cụ thể của nghề nghiệp (đánh giá tuyệt đối), chứ không so sánh với kết quả học tập của người học khác (đánh giá tương đối). Đánh giá dựa vào năng lực chỉ công nhận người học khi nào họ thực hiện được tất cả kiến thức, kỹ năng của chương trình đào tạo, của môn học, bài học theo tiêu chuẩn nhất định.</w:t>
      </w:r>
    </w:p>
    <w:p w:rsidR="00897588" w:rsidRPr="00897588" w:rsidRDefault="00897588" w:rsidP="00897588">
      <w:pPr>
        <w:tabs>
          <w:tab w:val="left" w:pos="709"/>
        </w:tabs>
        <w:ind w:firstLine="720"/>
        <w:jc w:val="both"/>
        <w:rPr>
          <w:rFonts w:ascii="Times New Roman" w:hAnsi="Times New Roman" w:cs="Times New Roman"/>
          <w:sz w:val="28"/>
          <w:szCs w:val="28"/>
          <w:lang w:val="nb-NO"/>
        </w:rPr>
      </w:pPr>
      <w:r w:rsidRPr="00897588">
        <w:rPr>
          <w:rFonts w:ascii="Times New Roman" w:hAnsi="Times New Roman" w:cs="Times New Roman"/>
          <w:sz w:val="28"/>
          <w:szCs w:val="28"/>
          <w:lang w:val="nb-NO"/>
        </w:rPr>
        <w:t>Kiểm tra, đánh giá có tác dụng to lớn trong việc phát triển năng lực toàn diện cho người học như các năng lực nhận thức (hiểu, nhớ, hình dung, tưởng tượng, liên tưởng, ..), các thao tác năng lực tư duy ( phân tích, so sánh, tổng hợp, lượng thức, …). Mặt khác, kiểm tra, đánh giá còn góp phần hình thành những kỹ năng, kỹ xảo và thói quen tích cực trong học tập của sinh viên như biết nhận thức đúng đắn vấn đề được đặt ra một cách chính xác và nhạy bén, biết vận dụng linh hoạt kiến thức đã học để tiếp thu kiến thức mới và hoạt động thực tiễn nghề nghiệp.</w:t>
      </w:r>
    </w:p>
    <w:p w:rsidR="00897588" w:rsidRPr="00897588" w:rsidRDefault="00897588" w:rsidP="00897588">
      <w:pPr>
        <w:ind w:firstLine="720"/>
        <w:jc w:val="both"/>
        <w:rPr>
          <w:rFonts w:ascii="Times New Roman" w:hAnsi="Times New Roman" w:cs="Times New Roman"/>
        </w:rPr>
      </w:pPr>
      <w:bookmarkStart w:id="0" w:name="_GoBack"/>
      <w:bookmarkEnd w:id="0"/>
    </w:p>
    <w:sectPr w:rsidR="00897588" w:rsidRPr="008975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588"/>
    <w:rsid w:val="001557A9"/>
    <w:rsid w:val="006E3F43"/>
    <w:rsid w:val="00732E83"/>
    <w:rsid w:val="008975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97D55"/>
  <w15:chartTrackingRefBased/>
  <w15:docId w15:val="{2243E3BE-482B-45EC-B357-4BC38D712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1280</Characters>
  <Application>Microsoft Office Word</Application>
  <DocSecurity>0</DocSecurity>
  <Lines>10</Lines>
  <Paragraphs>3</Paragraphs>
  <ScaleCrop>false</ScaleCrop>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1</cp:revision>
  <dcterms:created xsi:type="dcterms:W3CDTF">2017-11-27T01:12:00Z</dcterms:created>
  <dcterms:modified xsi:type="dcterms:W3CDTF">2017-11-27T01:14:00Z</dcterms:modified>
</cp:coreProperties>
</file>